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39FA6" w14:textId="77777777" w:rsidR="00C834B3" w:rsidRDefault="002E15E5">
      <w:pPr>
        <w:pStyle w:val="BodyText"/>
        <w:ind w:left="2926"/>
        <w:rPr>
          <w:rFonts w:ascii="Times New Roman"/>
        </w:rPr>
      </w:pPr>
      <w:bookmarkStart w:id="0" w:name="_GoBack"/>
      <w:r>
        <w:rPr>
          <w:rFonts w:ascii="Times New Roman"/>
          <w:noProof/>
        </w:rPr>
        <w:drawing>
          <wp:inline distT="0" distB="0" distL="0" distR="0" wp14:anchorId="7478026B" wp14:editId="3B01B357">
            <wp:extent cx="2414016" cy="4876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4016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08649" w14:textId="77777777" w:rsidR="00C834B3" w:rsidRDefault="00C834B3">
      <w:pPr>
        <w:pStyle w:val="BodyText"/>
        <w:rPr>
          <w:rFonts w:ascii="Times New Roman"/>
        </w:rPr>
      </w:pPr>
    </w:p>
    <w:p w14:paraId="715C7655" w14:textId="77777777" w:rsidR="00C834B3" w:rsidRDefault="00C834B3">
      <w:pPr>
        <w:pStyle w:val="BodyText"/>
        <w:rPr>
          <w:rFonts w:ascii="Times New Roman"/>
        </w:rPr>
      </w:pPr>
    </w:p>
    <w:p w14:paraId="03349697" w14:textId="77777777" w:rsidR="00C834B3" w:rsidRDefault="00C834B3">
      <w:pPr>
        <w:pStyle w:val="BodyText"/>
        <w:spacing w:before="11"/>
        <w:rPr>
          <w:rFonts w:ascii="Times New Roman"/>
          <w:sz w:val="18"/>
        </w:rPr>
      </w:pPr>
    </w:p>
    <w:p w14:paraId="1381CE23" w14:textId="05FF0897" w:rsidR="00C834B3" w:rsidRDefault="000D68C5">
      <w:pPr>
        <w:pStyle w:val="Heading1"/>
        <w:spacing w:before="86" w:line="240" w:lineRule="auto"/>
        <w:ind w:left="3412" w:right="3341"/>
        <w:jc w:val="center"/>
      </w:pPr>
      <w:r>
        <w:t>Forensic Service Specialist</w:t>
      </w:r>
    </w:p>
    <w:p w14:paraId="75CDDFCB" w14:textId="77777777" w:rsidR="00C834B3" w:rsidRDefault="00C834B3">
      <w:pPr>
        <w:pStyle w:val="BodyText"/>
        <w:spacing w:before="4"/>
        <w:rPr>
          <w:b/>
          <w:sz w:val="17"/>
        </w:rPr>
      </w:pPr>
    </w:p>
    <w:p w14:paraId="760F5FBC" w14:textId="612FD1F8" w:rsidR="00C834B3" w:rsidRDefault="002E15E5">
      <w:pPr>
        <w:tabs>
          <w:tab w:val="left" w:pos="2953"/>
        </w:tabs>
        <w:spacing w:line="273" w:lineRule="exact"/>
        <w:ind w:left="177"/>
        <w:rPr>
          <w:sz w:val="20"/>
        </w:rPr>
      </w:pPr>
      <w:r>
        <w:rPr>
          <w:b/>
          <w:sz w:val="20"/>
        </w:rPr>
        <w:t>Position Title:</w:t>
      </w:r>
      <w:r>
        <w:rPr>
          <w:b/>
          <w:sz w:val="20"/>
        </w:rPr>
        <w:tab/>
      </w:r>
      <w:r w:rsidR="00CB6869">
        <w:rPr>
          <w:sz w:val="20"/>
        </w:rPr>
        <w:t>Forensic Services Specialist</w:t>
      </w:r>
    </w:p>
    <w:p w14:paraId="46D8AC34" w14:textId="7DB6DA0A" w:rsidR="00C834B3" w:rsidRDefault="002E15E5">
      <w:pPr>
        <w:tabs>
          <w:tab w:val="left" w:pos="2953"/>
        </w:tabs>
        <w:spacing w:line="272" w:lineRule="exact"/>
        <w:ind w:left="177"/>
        <w:rPr>
          <w:sz w:val="20"/>
        </w:rPr>
      </w:pPr>
      <w:r>
        <w:rPr>
          <w:b/>
          <w:sz w:val="20"/>
        </w:rPr>
        <w:t>Supervisor:</w:t>
      </w:r>
      <w:r>
        <w:rPr>
          <w:b/>
          <w:sz w:val="20"/>
        </w:rPr>
        <w:tab/>
      </w:r>
      <w:r w:rsidR="00D51437">
        <w:rPr>
          <w:sz w:val="20"/>
        </w:rPr>
        <w:t>Forensics Services M</w:t>
      </w:r>
      <w:r w:rsidR="0039650F">
        <w:rPr>
          <w:sz w:val="20"/>
        </w:rPr>
        <w:t>anager</w:t>
      </w:r>
    </w:p>
    <w:p w14:paraId="015318F1" w14:textId="77777777" w:rsidR="00C834B3" w:rsidRDefault="002E15E5">
      <w:pPr>
        <w:tabs>
          <w:tab w:val="left" w:pos="2953"/>
        </w:tabs>
        <w:spacing w:line="274" w:lineRule="exact"/>
        <w:ind w:left="177"/>
        <w:rPr>
          <w:sz w:val="20"/>
        </w:rPr>
      </w:pPr>
      <w:r>
        <w:rPr>
          <w:b/>
          <w:sz w:val="20"/>
        </w:rPr>
        <w:t>Classification:</w:t>
      </w:r>
      <w:r>
        <w:rPr>
          <w:b/>
          <w:sz w:val="20"/>
        </w:rPr>
        <w:tab/>
      </w:r>
      <w:r>
        <w:rPr>
          <w:sz w:val="20"/>
        </w:rPr>
        <w:t xml:space="preserve">Full-Time (40 </w:t>
      </w:r>
      <w:proofErr w:type="spellStart"/>
      <w:r>
        <w:rPr>
          <w:sz w:val="20"/>
        </w:rPr>
        <w:t>hrs</w:t>
      </w:r>
      <w:proofErr w:type="spellEnd"/>
      <w:r>
        <w:rPr>
          <w:sz w:val="20"/>
        </w:rPr>
        <w:t>/week) / Non-Exempt/Benefits</w:t>
      </w:r>
      <w:r>
        <w:rPr>
          <w:spacing w:val="-3"/>
          <w:sz w:val="20"/>
        </w:rPr>
        <w:t xml:space="preserve"> </w:t>
      </w:r>
      <w:r>
        <w:rPr>
          <w:sz w:val="20"/>
        </w:rPr>
        <w:t>Eligible</w:t>
      </w:r>
    </w:p>
    <w:p w14:paraId="6BF0850E" w14:textId="77777777" w:rsidR="00C834B3" w:rsidRDefault="002E15E5">
      <w:pPr>
        <w:pStyle w:val="BodyText"/>
        <w:spacing w:before="202" w:line="237" w:lineRule="auto"/>
        <w:ind w:left="177" w:right="286"/>
      </w:pPr>
      <w:r>
        <w:rPr>
          <w:b/>
        </w:rPr>
        <w:t>Company</w:t>
      </w:r>
      <w:r>
        <w:rPr>
          <w:b/>
          <w:spacing w:val="-10"/>
        </w:rPr>
        <w:t xml:space="preserve"> </w:t>
      </w:r>
      <w:r>
        <w:rPr>
          <w:b/>
        </w:rPr>
        <w:t>Overview:</w:t>
      </w:r>
      <w:r>
        <w:rPr>
          <w:b/>
          <w:spacing w:val="28"/>
        </w:rPr>
        <w:t xml:space="preserve"> </w:t>
      </w:r>
      <w:r>
        <w:t>CornerHouse</w:t>
      </w:r>
      <w:r>
        <w:rPr>
          <w:spacing w:val="-10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nationally</w:t>
      </w:r>
      <w:r>
        <w:rPr>
          <w:spacing w:val="-26"/>
        </w:rPr>
        <w:t xml:space="preserve"> </w:t>
      </w:r>
      <w:r>
        <w:t>recognized</w:t>
      </w:r>
      <w:r>
        <w:rPr>
          <w:spacing w:val="-24"/>
        </w:rPr>
        <w:t xml:space="preserve"> </w:t>
      </w:r>
      <w:r>
        <w:t>children's</w:t>
      </w:r>
      <w:r>
        <w:rPr>
          <w:spacing w:val="-26"/>
        </w:rPr>
        <w:t xml:space="preserve"> </w:t>
      </w:r>
      <w:r>
        <w:t>advocacy</w:t>
      </w:r>
      <w:r>
        <w:rPr>
          <w:spacing w:val="-21"/>
        </w:rPr>
        <w:t xml:space="preserve"> </w:t>
      </w:r>
      <w:r>
        <w:t>center</w:t>
      </w:r>
      <w:r>
        <w:rPr>
          <w:spacing w:val="-20"/>
        </w:rPr>
        <w:t xml:space="preserve"> </w:t>
      </w:r>
      <w:r>
        <w:t>dedicated</w:t>
      </w:r>
      <w:r>
        <w:rPr>
          <w:spacing w:val="-24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 safety and wellbeing of children impacted by abuse. We facilitate a coordinated response for children disclosing</w:t>
      </w:r>
      <w:r>
        <w:rPr>
          <w:spacing w:val="-28"/>
        </w:rPr>
        <w:t xml:space="preserve"> </w:t>
      </w:r>
      <w:r>
        <w:t>abuse,</w:t>
      </w:r>
      <w:r>
        <w:rPr>
          <w:spacing w:val="-21"/>
        </w:rPr>
        <w:t xml:space="preserve"> </w:t>
      </w:r>
      <w:r>
        <w:t>we</w:t>
      </w:r>
      <w:r>
        <w:rPr>
          <w:spacing w:val="-17"/>
        </w:rPr>
        <w:t xml:space="preserve"> </w:t>
      </w:r>
      <w:r>
        <w:t>provide</w:t>
      </w:r>
      <w:r>
        <w:rPr>
          <w:spacing w:val="-24"/>
        </w:rPr>
        <w:t xml:space="preserve"> </w:t>
      </w:r>
      <w:r>
        <w:t>trauma-informed</w:t>
      </w:r>
      <w:r>
        <w:rPr>
          <w:spacing w:val="-36"/>
        </w:rPr>
        <w:t xml:space="preserve"> </w:t>
      </w:r>
      <w:r>
        <w:t>services</w:t>
      </w:r>
      <w:r>
        <w:rPr>
          <w:spacing w:val="-22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help</w:t>
      </w:r>
      <w:r>
        <w:rPr>
          <w:spacing w:val="-20"/>
        </w:rPr>
        <w:t xml:space="preserve"> </w:t>
      </w:r>
      <w:r>
        <w:t>children</w:t>
      </w:r>
      <w:r>
        <w:rPr>
          <w:spacing w:val="-26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families</w:t>
      </w:r>
      <w:r>
        <w:rPr>
          <w:spacing w:val="-25"/>
        </w:rPr>
        <w:t xml:space="preserve"> </w:t>
      </w:r>
      <w:r>
        <w:t>recover</w:t>
      </w:r>
      <w:r>
        <w:rPr>
          <w:spacing w:val="-23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heal,</w:t>
      </w:r>
      <w:r>
        <w:rPr>
          <w:spacing w:val="-21"/>
        </w:rPr>
        <w:t xml:space="preserve"> </w:t>
      </w:r>
      <w:r>
        <w:t>we use</w:t>
      </w:r>
      <w:r>
        <w:rPr>
          <w:spacing w:val="-13"/>
        </w:rPr>
        <w:t xml:space="preserve"> </w:t>
      </w:r>
      <w:r>
        <w:t>our</w:t>
      </w:r>
      <w:r>
        <w:rPr>
          <w:spacing w:val="-17"/>
        </w:rPr>
        <w:t xml:space="preserve"> </w:t>
      </w:r>
      <w:r>
        <w:t>expertise</w:t>
      </w:r>
      <w:r>
        <w:rPr>
          <w:spacing w:val="-20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train</w:t>
      </w:r>
      <w:r>
        <w:rPr>
          <w:spacing w:val="-19"/>
        </w:rPr>
        <w:t xml:space="preserve"> </w:t>
      </w:r>
      <w:r>
        <w:t>professionals</w:t>
      </w:r>
      <w:r>
        <w:rPr>
          <w:spacing w:val="-27"/>
        </w:rPr>
        <w:t xml:space="preserve"> </w:t>
      </w:r>
      <w:r>
        <w:t>across</w:t>
      </w:r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country</w:t>
      </w:r>
      <w:r>
        <w:rPr>
          <w:spacing w:val="-21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improve</w:t>
      </w:r>
      <w:r>
        <w:rPr>
          <w:spacing w:val="-20"/>
        </w:rPr>
        <w:t xml:space="preserve"> </w:t>
      </w:r>
      <w:r>
        <w:t>services,</w:t>
      </w:r>
      <w:r>
        <w:rPr>
          <w:spacing w:val="-19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work</w:t>
      </w:r>
      <w:r>
        <w:rPr>
          <w:spacing w:val="-19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prevent abuse before it</w:t>
      </w:r>
      <w:r>
        <w:rPr>
          <w:spacing w:val="-36"/>
        </w:rPr>
        <w:t xml:space="preserve"> </w:t>
      </w:r>
      <w:r>
        <w:t>occurs.</w:t>
      </w:r>
    </w:p>
    <w:p w14:paraId="052D4A13" w14:textId="77777777" w:rsidR="00C834B3" w:rsidRDefault="00C834B3">
      <w:pPr>
        <w:pStyle w:val="BodyText"/>
        <w:spacing w:before="13"/>
        <w:rPr>
          <w:sz w:val="19"/>
        </w:rPr>
      </w:pPr>
    </w:p>
    <w:p w14:paraId="357F6DC8" w14:textId="2F684763" w:rsidR="00AA37B9" w:rsidRPr="0069192C" w:rsidRDefault="002E15E5" w:rsidP="0069192C">
      <w:pPr>
        <w:pStyle w:val="BodyText"/>
        <w:spacing w:line="237" w:lineRule="auto"/>
        <w:ind w:left="177" w:right="132"/>
        <w:rPr>
          <w:b/>
        </w:rPr>
      </w:pPr>
      <w:r>
        <w:rPr>
          <w:b/>
        </w:rPr>
        <w:t xml:space="preserve">Position Summary: </w:t>
      </w:r>
      <w:r w:rsidR="0069192C" w:rsidRPr="0039650F">
        <w:rPr>
          <w:bCs/>
        </w:rPr>
        <w:t xml:space="preserve">The Forensic </w:t>
      </w:r>
      <w:r w:rsidR="0069192C">
        <w:rPr>
          <w:bCs/>
        </w:rPr>
        <w:t xml:space="preserve">Service </w:t>
      </w:r>
      <w:r w:rsidR="0069192C">
        <w:rPr>
          <w:bCs/>
        </w:rPr>
        <w:t>Specialist</w:t>
      </w:r>
      <w:r w:rsidR="00AA37B9">
        <w:rPr>
          <w:bCs/>
        </w:rPr>
        <w:t xml:space="preserve"> is a part of a team of cross-trained individuals </w:t>
      </w:r>
      <w:r w:rsidR="0069192C" w:rsidRPr="0039650F">
        <w:rPr>
          <w:bCs/>
        </w:rPr>
        <w:t>responsible for</w:t>
      </w:r>
      <w:r w:rsidR="0069192C">
        <w:rPr>
          <w:bCs/>
        </w:rPr>
        <w:t xml:space="preserve"> facilitating</w:t>
      </w:r>
      <w:r w:rsidR="0069192C" w:rsidRPr="0069192C">
        <w:t xml:space="preserve"> a trauma-informed, multi-disciplinary response for children alleging abuse and their families while </w:t>
      </w:r>
      <w:r w:rsidR="0069192C">
        <w:t xml:space="preserve">also </w:t>
      </w:r>
      <w:r w:rsidR="0069192C" w:rsidRPr="0069192C">
        <w:t>overseeing the dissemination and protection of forensic evidence</w:t>
      </w:r>
      <w:r w:rsidR="0069192C">
        <w:rPr>
          <w:b/>
        </w:rPr>
        <w:t xml:space="preserve">. </w:t>
      </w:r>
    </w:p>
    <w:p w14:paraId="74A351F1" w14:textId="77777777" w:rsidR="00C834B3" w:rsidRDefault="00C834B3">
      <w:pPr>
        <w:pStyle w:val="BodyText"/>
        <w:spacing w:before="10"/>
        <w:rPr>
          <w:sz w:val="19"/>
        </w:rPr>
      </w:pPr>
    </w:p>
    <w:p w14:paraId="388B84E9" w14:textId="77777777" w:rsidR="00C834B3" w:rsidRDefault="002E15E5" w:rsidP="0039650F">
      <w:pPr>
        <w:pStyle w:val="Heading1"/>
        <w:spacing w:line="240" w:lineRule="auto"/>
        <w:ind w:left="177"/>
        <w:jc w:val="left"/>
      </w:pPr>
      <w:r>
        <w:t>Responsibiliti</w:t>
      </w:r>
      <w:r w:rsidR="0039650F">
        <w:t>es:</w:t>
      </w:r>
    </w:p>
    <w:p w14:paraId="781A7A37" w14:textId="77777777" w:rsidR="00306EE1" w:rsidRPr="00306EE1" w:rsidRDefault="00306EE1" w:rsidP="00306EE1">
      <w:pPr>
        <w:pStyle w:val="ListParagraph"/>
        <w:numPr>
          <w:ilvl w:val="0"/>
          <w:numId w:val="2"/>
        </w:numPr>
        <w:suppressAutoHyphens/>
        <w:autoSpaceDE/>
        <w:autoSpaceDN/>
        <w:spacing w:line="240" w:lineRule="auto"/>
        <w:jc w:val="left"/>
        <w:rPr>
          <w:rFonts w:cs="Arial"/>
          <w:sz w:val="20"/>
          <w:szCs w:val="20"/>
        </w:rPr>
      </w:pPr>
      <w:r w:rsidRPr="00306EE1">
        <w:rPr>
          <w:rFonts w:cs="Arial"/>
          <w:sz w:val="20"/>
          <w:szCs w:val="20"/>
        </w:rPr>
        <w:t>Promote effective, efficient procedures among Forensic Specialists.</w:t>
      </w:r>
    </w:p>
    <w:p w14:paraId="2ACF85D8" w14:textId="77777777" w:rsidR="00306EE1" w:rsidRPr="00306EE1" w:rsidRDefault="00306EE1" w:rsidP="00306EE1">
      <w:pPr>
        <w:pStyle w:val="ListParagraph"/>
        <w:numPr>
          <w:ilvl w:val="0"/>
          <w:numId w:val="2"/>
        </w:numPr>
        <w:suppressAutoHyphens/>
        <w:autoSpaceDE/>
        <w:autoSpaceDN/>
        <w:spacing w:line="240" w:lineRule="auto"/>
        <w:jc w:val="left"/>
        <w:rPr>
          <w:rFonts w:cs="Arial"/>
          <w:sz w:val="20"/>
          <w:szCs w:val="20"/>
        </w:rPr>
      </w:pPr>
      <w:r w:rsidRPr="00306EE1">
        <w:rPr>
          <w:rFonts w:cs="Arial"/>
          <w:sz w:val="20"/>
          <w:szCs w:val="20"/>
        </w:rPr>
        <w:t xml:space="preserve">Provide floating staffing coverage when other Specialist team members are absent. </w:t>
      </w:r>
    </w:p>
    <w:p w14:paraId="764E7EAA" w14:textId="77777777" w:rsidR="00306EE1" w:rsidRPr="00306EE1" w:rsidRDefault="00306EE1" w:rsidP="00306EE1">
      <w:pPr>
        <w:pStyle w:val="ListParagraph"/>
        <w:numPr>
          <w:ilvl w:val="0"/>
          <w:numId w:val="2"/>
        </w:numPr>
        <w:suppressAutoHyphens/>
        <w:autoSpaceDE/>
        <w:autoSpaceDN/>
        <w:spacing w:line="240" w:lineRule="auto"/>
        <w:jc w:val="left"/>
        <w:rPr>
          <w:rFonts w:cs="Arial"/>
          <w:sz w:val="20"/>
          <w:szCs w:val="20"/>
        </w:rPr>
      </w:pPr>
      <w:r w:rsidRPr="00306EE1">
        <w:rPr>
          <w:rFonts w:cs="Arial"/>
          <w:sz w:val="20"/>
          <w:szCs w:val="20"/>
        </w:rPr>
        <w:t>Assist with forensic specialist projects, such as re-accreditation.</w:t>
      </w:r>
    </w:p>
    <w:p w14:paraId="3C5E3FBC" w14:textId="77777777" w:rsidR="00306EE1" w:rsidRDefault="00306EE1" w:rsidP="00306EE1">
      <w:pPr>
        <w:pStyle w:val="ListParagraph"/>
        <w:numPr>
          <w:ilvl w:val="0"/>
          <w:numId w:val="2"/>
        </w:numPr>
        <w:suppressAutoHyphens/>
        <w:autoSpaceDE/>
        <w:autoSpaceDN/>
        <w:spacing w:line="240" w:lineRule="auto"/>
        <w:jc w:val="left"/>
        <w:rPr>
          <w:rFonts w:cs="Arial"/>
          <w:sz w:val="20"/>
          <w:szCs w:val="20"/>
        </w:rPr>
      </w:pPr>
      <w:r w:rsidRPr="00306EE1">
        <w:rPr>
          <w:rFonts w:cs="Arial"/>
          <w:sz w:val="20"/>
          <w:szCs w:val="20"/>
        </w:rPr>
        <w:t>Participate in the rotation of Forensic Services Specialists by regularly covering Intake, Client Services and Video Recording tasks</w:t>
      </w:r>
      <w:r w:rsidR="002E15E5">
        <w:rPr>
          <w:rFonts w:cs="Arial"/>
          <w:sz w:val="20"/>
          <w:szCs w:val="20"/>
        </w:rPr>
        <w:t>.</w:t>
      </w:r>
    </w:p>
    <w:p w14:paraId="06BFF26E" w14:textId="77777777" w:rsidR="00E759DA" w:rsidRDefault="00E759DA" w:rsidP="00E759DA">
      <w:pPr>
        <w:pStyle w:val="ListParagraph"/>
        <w:widowControl/>
        <w:numPr>
          <w:ilvl w:val="0"/>
          <w:numId w:val="2"/>
        </w:numPr>
        <w:autoSpaceDE/>
        <w:autoSpaceDN/>
        <w:spacing w:line="240" w:lineRule="auto"/>
        <w:contextualSpacing/>
        <w:rPr>
          <w:rFonts w:cs="Arial"/>
          <w:sz w:val="20"/>
          <w:szCs w:val="20"/>
        </w:rPr>
      </w:pPr>
      <w:r w:rsidRPr="00E759DA">
        <w:rPr>
          <w:rFonts w:cs="Arial"/>
          <w:sz w:val="20"/>
          <w:szCs w:val="20"/>
        </w:rPr>
        <w:t xml:space="preserve">Establish priorities for self in organizing work, managing time and carry out other job duties as assigned by supervisor. </w:t>
      </w:r>
    </w:p>
    <w:p w14:paraId="0CC4255B" w14:textId="77777777" w:rsidR="002E15E5" w:rsidRDefault="002E15E5" w:rsidP="002E15E5">
      <w:pPr>
        <w:pStyle w:val="ListParagraph"/>
        <w:widowControl/>
        <w:numPr>
          <w:ilvl w:val="0"/>
          <w:numId w:val="2"/>
        </w:numPr>
        <w:autoSpaceDE/>
        <w:autoSpaceDN/>
        <w:spacing w:line="240" w:lineRule="auto"/>
        <w:contextualSpacing/>
        <w:rPr>
          <w:rFonts w:cs="Arial"/>
          <w:sz w:val="20"/>
          <w:szCs w:val="20"/>
        </w:rPr>
      </w:pPr>
      <w:r w:rsidRPr="00E759DA">
        <w:rPr>
          <w:rFonts w:cs="Arial"/>
          <w:sz w:val="20"/>
          <w:szCs w:val="20"/>
        </w:rPr>
        <w:t>Coordinate work with others in a manner that fosters shared ownership, mutual respect and cooperation.</w:t>
      </w:r>
    </w:p>
    <w:p w14:paraId="65DC3746" w14:textId="2135CE2A" w:rsidR="00381BFD" w:rsidRPr="002E51BB" w:rsidRDefault="00381BFD" w:rsidP="00381BFD">
      <w:pPr>
        <w:pStyle w:val="ListParagraph"/>
        <w:numPr>
          <w:ilvl w:val="0"/>
          <w:numId w:val="2"/>
        </w:numPr>
        <w:suppressAutoHyphens/>
        <w:autoSpaceDE/>
        <w:autoSpaceDN/>
        <w:spacing w:line="240" w:lineRule="auto"/>
        <w:jc w:val="left"/>
        <w:rPr>
          <w:bCs/>
          <w:sz w:val="20"/>
          <w:szCs w:val="20"/>
        </w:rPr>
      </w:pPr>
      <w:r w:rsidRPr="002E51BB">
        <w:rPr>
          <w:sz w:val="20"/>
          <w:szCs w:val="20"/>
        </w:rPr>
        <w:t xml:space="preserve">Respond to information requests in consultation with </w:t>
      </w:r>
      <w:r>
        <w:rPr>
          <w:sz w:val="20"/>
          <w:szCs w:val="20"/>
        </w:rPr>
        <w:t xml:space="preserve">supervisors and </w:t>
      </w:r>
      <w:r w:rsidRPr="002E51BB">
        <w:rPr>
          <w:sz w:val="20"/>
          <w:szCs w:val="20"/>
        </w:rPr>
        <w:t>the agency’s pro bono attorneys in accordance with agency policy</w:t>
      </w:r>
    </w:p>
    <w:p w14:paraId="0FD78532" w14:textId="77777777" w:rsidR="00381BFD" w:rsidRPr="00381BFD" w:rsidRDefault="00381BFD" w:rsidP="00381BFD">
      <w:pPr>
        <w:pStyle w:val="ListParagraph"/>
        <w:numPr>
          <w:ilvl w:val="0"/>
          <w:numId w:val="2"/>
        </w:numPr>
        <w:contextualSpacing/>
        <w:rPr>
          <w:rFonts w:cs="Arial"/>
          <w:bCs/>
          <w:sz w:val="20"/>
          <w:szCs w:val="20"/>
          <w:lang w:bidi="en-US"/>
        </w:rPr>
      </w:pPr>
      <w:r w:rsidRPr="00381BFD">
        <w:rPr>
          <w:rFonts w:cs="Arial"/>
          <w:bCs/>
          <w:sz w:val="20"/>
          <w:szCs w:val="20"/>
          <w:lang w:bidi="en-US"/>
        </w:rPr>
        <w:t>Coordinate communication with medical partners, CornerHouse staff and other multidisciplinary team members to ensure high quality service and continuity of care.</w:t>
      </w:r>
    </w:p>
    <w:p w14:paraId="7DBA0EF1" w14:textId="2DD6B6F6" w:rsidR="00381BFD" w:rsidRPr="00381BFD" w:rsidRDefault="00381BFD" w:rsidP="00381BFD">
      <w:pPr>
        <w:pStyle w:val="ListParagraph"/>
        <w:numPr>
          <w:ilvl w:val="0"/>
          <w:numId w:val="2"/>
        </w:numPr>
        <w:contextualSpacing/>
        <w:rPr>
          <w:rFonts w:cs="Arial"/>
          <w:bCs/>
          <w:iCs/>
          <w:sz w:val="20"/>
          <w:szCs w:val="20"/>
          <w:lang w:bidi="en-US"/>
        </w:rPr>
      </w:pPr>
      <w:r w:rsidRPr="00381BFD">
        <w:rPr>
          <w:rFonts w:cs="Arial"/>
          <w:bCs/>
          <w:iCs/>
          <w:sz w:val="20"/>
          <w:szCs w:val="20"/>
          <w:lang w:bidi="en-US"/>
        </w:rPr>
        <w:t>Track and distribute civil and criminal court subpoenas.</w:t>
      </w:r>
    </w:p>
    <w:p w14:paraId="5BD9BACC" w14:textId="24530AB3" w:rsidR="00E759DA" w:rsidRDefault="00E759DA" w:rsidP="002E15E5">
      <w:pPr>
        <w:pStyle w:val="ListParagraph"/>
        <w:numPr>
          <w:ilvl w:val="0"/>
          <w:numId w:val="2"/>
        </w:numPr>
        <w:suppressAutoHyphens/>
        <w:autoSpaceDE/>
        <w:autoSpaceDN/>
        <w:spacing w:line="240" w:lineRule="auto"/>
        <w:rPr>
          <w:rFonts w:cs="Arial"/>
          <w:sz w:val="20"/>
          <w:szCs w:val="20"/>
        </w:rPr>
      </w:pPr>
      <w:r w:rsidRPr="00E759DA">
        <w:rPr>
          <w:rFonts w:cs="Arial"/>
          <w:sz w:val="20"/>
          <w:szCs w:val="20"/>
        </w:rPr>
        <w:t>Maintain confidentiality of personnel and clients information and records.</w:t>
      </w:r>
    </w:p>
    <w:p w14:paraId="3D999028" w14:textId="37E37072" w:rsidR="002E15E5" w:rsidRPr="00392905" w:rsidRDefault="002E15E5" w:rsidP="002E15E5">
      <w:pPr>
        <w:numPr>
          <w:ilvl w:val="0"/>
          <w:numId w:val="2"/>
        </w:numPr>
        <w:suppressAutoHyphens/>
        <w:autoSpaceDE/>
        <w:autoSpaceDN/>
        <w:jc w:val="both"/>
        <w:rPr>
          <w:rFonts w:cs="Arial"/>
          <w:sz w:val="20"/>
          <w:szCs w:val="20"/>
        </w:rPr>
      </w:pPr>
      <w:r w:rsidRPr="002E15E5">
        <w:rPr>
          <w:rFonts w:cs="Arial"/>
          <w:bCs/>
          <w:sz w:val="20"/>
          <w:szCs w:val="20"/>
        </w:rPr>
        <w:t>Organize and maintain current and accurate filing system including client tracking.</w:t>
      </w:r>
    </w:p>
    <w:p w14:paraId="2B5D94FD" w14:textId="03E5E964" w:rsidR="00392905" w:rsidRPr="00FB58B4" w:rsidRDefault="00392905" w:rsidP="002E15E5">
      <w:pPr>
        <w:numPr>
          <w:ilvl w:val="0"/>
          <w:numId w:val="2"/>
        </w:numPr>
        <w:suppressAutoHyphens/>
        <w:autoSpaceDE/>
        <w:autoSpaceDN/>
        <w:jc w:val="both"/>
        <w:rPr>
          <w:rFonts w:cs="Arial"/>
          <w:sz w:val="20"/>
          <w:szCs w:val="20"/>
        </w:rPr>
      </w:pPr>
      <w:r w:rsidRPr="002E7B6D">
        <w:rPr>
          <w:rFonts w:cs="Arial"/>
          <w:bCs/>
          <w:sz w:val="20"/>
          <w:szCs w:val="20"/>
        </w:rPr>
        <w:t>Participate in developing program goals, data tracking, and program evaluation.</w:t>
      </w:r>
    </w:p>
    <w:p w14:paraId="602F24F3" w14:textId="0BA97890" w:rsidR="00FB58B4" w:rsidRPr="002E7B6D" w:rsidRDefault="00FB58B4" w:rsidP="002E15E5">
      <w:pPr>
        <w:numPr>
          <w:ilvl w:val="0"/>
          <w:numId w:val="2"/>
        </w:numPr>
        <w:suppressAutoHyphens/>
        <w:autoSpaceDE/>
        <w:autoSpaceDN/>
        <w:jc w:val="both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>Support facilities as needed</w:t>
      </w:r>
    </w:p>
    <w:p w14:paraId="6A0254E3" w14:textId="77777777" w:rsidR="00C834B3" w:rsidRDefault="00C834B3">
      <w:pPr>
        <w:pStyle w:val="BodyText"/>
        <w:spacing w:before="3"/>
        <w:rPr>
          <w:sz w:val="17"/>
        </w:rPr>
      </w:pPr>
    </w:p>
    <w:p w14:paraId="767F855E" w14:textId="77777777" w:rsidR="00C834B3" w:rsidRDefault="002E15E5">
      <w:pPr>
        <w:pStyle w:val="Heading1"/>
        <w:spacing w:line="274" w:lineRule="exact"/>
        <w:ind w:left="152"/>
      </w:pPr>
      <w:r>
        <w:t>Required Qualifications:</w:t>
      </w:r>
    </w:p>
    <w:p w14:paraId="152C5F7C" w14:textId="77777777" w:rsidR="002063D3" w:rsidRPr="002063D3" w:rsidRDefault="002063D3" w:rsidP="002063D3">
      <w:pPr>
        <w:numPr>
          <w:ilvl w:val="0"/>
          <w:numId w:val="6"/>
        </w:numPr>
        <w:suppressAutoHyphens/>
        <w:autoSpaceDE/>
        <w:autoSpaceDN/>
        <w:jc w:val="both"/>
        <w:rPr>
          <w:rFonts w:cs="Arial"/>
          <w:sz w:val="20"/>
          <w:szCs w:val="20"/>
        </w:rPr>
      </w:pPr>
      <w:r w:rsidRPr="002063D3">
        <w:rPr>
          <w:rFonts w:cs="Arial"/>
          <w:sz w:val="20"/>
          <w:szCs w:val="20"/>
        </w:rPr>
        <w:t>Bachelor’s degree in human/social services or equivalent experience</w:t>
      </w:r>
      <w:r>
        <w:rPr>
          <w:rFonts w:cs="Arial"/>
          <w:sz w:val="20"/>
          <w:szCs w:val="20"/>
        </w:rPr>
        <w:t>.</w:t>
      </w:r>
    </w:p>
    <w:p w14:paraId="6257E718" w14:textId="77777777" w:rsidR="002063D3" w:rsidRPr="002063D3" w:rsidRDefault="002063D3" w:rsidP="002063D3">
      <w:pPr>
        <w:numPr>
          <w:ilvl w:val="0"/>
          <w:numId w:val="6"/>
        </w:numPr>
        <w:suppressAutoHyphens/>
        <w:autoSpaceDE/>
        <w:autoSpaceDN/>
        <w:jc w:val="both"/>
        <w:rPr>
          <w:rFonts w:cs="Arial"/>
          <w:sz w:val="20"/>
          <w:szCs w:val="20"/>
        </w:rPr>
      </w:pPr>
      <w:r w:rsidRPr="002063D3">
        <w:rPr>
          <w:rFonts w:cs="Arial"/>
          <w:sz w:val="20"/>
          <w:szCs w:val="20"/>
        </w:rPr>
        <w:t>Patience and a proven ability to manage stressful situations</w:t>
      </w:r>
    </w:p>
    <w:p w14:paraId="614975C2" w14:textId="77777777" w:rsidR="002063D3" w:rsidRPr="002063D3" w:rsidRDefault="002063D3" w:rsidP="002063D3">
      <w:pPr>
        <w:numPr>
          <w:ilvl w:val="0"/>
          <w:numId w:val="6"/>
        </w:numPr>
        <w:suppressAutoHyphens/>
        <w:autoSpaceDE/>
        <w:autoSpaceDN/>
        <w:jc w:val="both"/>
        <w:rPr>
          <w:rFonts w:cs="Arial"/>
          <w:sz w:val="20"/>
          <w:szCs w:val="20"/>
        </w:rPr>
      </w:pPr>
      <w:r w:rsidRPr="002063D3">
        <w:rPr>
          <w:rFonts w:cs="Arial"/>
          <w:sz w:val="20"/>
          <w:szCs w:val="20"/>
        </w:rPr>
        <w:t>Demonstrated ability to work independently and as part of a team</w:t>
      </w:r>
    </w:p>
    <w:p w14:paraId="5A377ED9" w14:textId="77777777" w:rsidR="002063D3" w:rsidRPr="002063D3" w:rsidRDefault="002063D3" w:rsidP="002063D3">
      <w:pPr>
        <w:numPr>
          <w:ilvl w:val="0"/>
          <w:numId w:val="6"/>
        </w:numPr>
        <w:suppressAutoHyphens/>
        <w:autoSpaceDE/>
        <w:autoSpaceDN/>
        <w:jc w:val="both"/>
        <w:rPr>
          <w:rFonts w:cs="Arial"/>
          <w:sz w:val="20"/>
          <w:szCs w:val="20"/>
        </w:rPr>
      </w:pPr>
      <w:r w:rsidRPr="002063D3">
        <w:rPr>
          <w:rFonts w:cs="Arial"/>
          <w:sz w:val="20"/>
          <w:szCs w:val="20"/>
        </w:rPr>
        <w:t>Experience working with culturally, ethnically, developmentally delayed and socio-economically diverse child, adolescent and adult client populations</w:t>
      </w:r>
      <w:r w:rsidR="00E759DA">
        <w:rPr>
          <w:rFonts w:cs="Arial"/>
          <w:sz w:val="20"/>
          <w:szCs w:val="20"/>
        </w:rPr>
        <w:t>.</w:t>
      </w:r>
      <w:r w:rsidRPr="002063D3">
        <w:rPr>
          <w:rFonts w:cs="Arial"/>
          <w:sz w:val="20"/>
          <w:szCs w:val="20"/>
        </w:rPr>
        <w:t xml:space="preserve"> </w:t>
      </w:r>
    </w:p>
    <w:p w14:paraId="1E0A2FD6" w14:textId="77777777" w:rsidR="002063D3" w:rsidRPr="002063D3" w:rsidRDefault="002E15E5" w:rsidP="002063D3">
      <w:pPr>
        <w:pStyle w:val="ListParagraph"/>
        <w:numPr>
          <w:ilvl w:val="0"/>
          <w:numId w:val="4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A</w:t>
      </w:r>
      <w:r w:rsidR="002063D3" w:rsidRPr="002063D3">
        <w:rPr>
          <w:bCs/>
          <w:sz w:val="20"/>
          <w:szCs w:val="20"/>
        </w:rPr>
        <w:t>bility to greet guests with care, compassion and helpfulness</w:t>
      </w:r>
      <w:r>
        <w:rPr>
          <w:bCs/>
          <w:sz w:val="20"/>
          <w:szCs w:val="20"/>
        </w:rPr>
        <w:t>.</w:t>
      </w:r>
    </w:p>
    <w:p w14:paraId="07D9F8E4" w14:textId="77777777" w:rsidR="002063D3" w:rsidRPr="002063D3" w:rsidRDefault="002063D3" w:rsidP="002063D3">
      <w:pPr>
        <w:numPr>
          <w:ilvl w:val="0"/>
          <w:numId w:val="4"/>
        </w:numPr>
        <w:suppressAutoHyphens/>
        <w:autoSpaceDE/>
        <w:autoSpaceDN/>
        <w:jc w:val="both"/>
        <w:rPr>
          <w:rFonts w:cs="Arial"/>
          <w:sz w:val="20"/>
          <w:szCs w:val="20"/>
        </w:rPr>
      </w:pPr>
      <w:r w:rsidRPr="002063D3">
        <w:rPr>
          <w:rFonts w:cs="Arial"/>
          <w:sz w:val="20"/>
          <w:szCs w:val="20"/>
        </w:rPr>
        <w:t xml:space="preserve">Strong communication skills in interpersonal, written and multimedia vehicles   </w:t>
      </w:r>
    </w:p>
    <w:p w14:paraId="502DF5A1" w14:textId="77777777" w:rsidR="002063D3" w:rsidRDefault="002063D3" w:rsidP="002063D3">
      <w:pPr>
        <w:numPr>
          <w:ilvl w:val="0"/>
          <w:numId w:val="4"/>
        </w:numPr>
        <w:suppressAutoHyphens/>
        <w:autoSpaceDE/>
        <w:autoSpaceDN/>
        <w:jc w:val="both"/>
        <w:rPr>
          <w:rFonts w:cs="Arial"/>
          <w:sz w:val="20"/>
          <w:szCs w:val="20"/>
        </w:rPr>
      </w:pPr>
      <w:r w:rsidRPr="002063D3">
        <w:rPr>
          <w:rFonts w:cs="Arial"/>
          <w:sz w:val="20"/>
          <w:szCs w:val="20"/>
        </w:rPr>
        <w:t xml:space="preserve">Computer competency, including Windows XP, Word and Excel </w:t>
      </w:r>
    </w:p>
    <w:p w14:paraId="0E35012D" w14:textId="77777777" w:rsidR="00C834B3" w:rsidRDefault="00C834B3">
      <w:pPr>
        <w:pStyle w:val="BodyText"/>
        <w:spacing w:before="12"/>
        <w:rPr>
          <w:sz w:val="21"/>
        </w:rPr>
      </w:pPr>
    </w:p>
    <w:p w14:paraId="4E876C7E" w14:textId="77777777" w:rsidR="0069192C" w:rsidRDefault="0069192C">
      <w:pPr>
        <w:pStyle w:val="Heading1"/>
        <w:ind w:left="140"/>
        <w:jc w:val="left"/>
      </w:pPr>
    </w:p>
    <w:p w14:paraId="227ACD1A" w14:textId="77777777" w:rsidR="00C834B3" w:rsidRDefault="002E15E5">
      <w:pPr>
        <w:pStyle w:val="Heading1"/>
        <w:ind w:left="140"/>
        <w:jc w:val="left"/>
      </w:pPr>
      <w:r>
        <w:t>Preferred Qualifications:</w:t>
      </w:r>
    </w:p>
    <w:p w14:paraId="5C1B294C" w14:textId="77777777" w:rsidR="002063D3" w:rsidRPr="002063D3" w:rsidRDefault="002063D3" w:rsidP="002063D3">
      <w:pPr>
        <w:pStyle w:val="Heading1"/>
        <w:numPr>
          <w:ilvl w:val="0"/>
          <w:numId w:val="7"/>
        </w:numPr>
        <w:jc w:val="left"/>
        <w:rPr>
          <w:b w:val="0"/>
        </w:rPr>
      </w:pPr>
      <w:r w:rsidRPr="002063D3">
        <w:rPr>
          <w:rFonts w:cs="Arial"/>
          <w:b w:val="0"/>
        </w:rPr>
        <w:t>An understanding of the dynamics of child abuse and family violence</w:t>
      </w:r>
    </w:p>
    <w:p w14:paraId="190C340F" w14:textId="77777777" w:rsidR="00E759DA" w:rsidRDefault="002063D3" w:rsidP="002063D3">
      <w:pPr>
        <w:numPr>
          <w:ilvl w:val="0"/>
          <w:numId w:val="7"/>
        </w:numPr>
        <w:suppressAutoHyphens/>
        <w:autoSpaceDE/>
        <w:autoSpaceDN/>
        <w:jc w:val="both"/>
        <w:rPr>
          <w:rFonts w:cs="Arial"/>
          <w:sz w:val="20"/>
          <w:szCs w:val="20"/>
        </w:rPr>
      </w:pPr>
      <w:r w:rsidRPr="002063D3">
        <w:rPr>
          <w:rFonts w:cs="Arial"/>
          <w:sz w:val="20"/>
          <w:szCs w:val="20"/>
        </w:rPr>
        <w:t xml:space="preserve">Experience working with diverse professionals from child protection, law enforcement, court systems and related community services </w:t>
      </w:r>
    </w:p>
    <w:p w14:paraId="0435E910" w14:textId="77777777" w:rsidR="002063D3" w:rsidRDefault="00E759DA" w:rsidP="002063D3">
      <w:pPr>
        <w:numPr>
          <w:ilvl w:val="0"/>
          <w:numId w:val="7"/>
        </w:numPr>
        <w:suppressAutoHyphens/>
        <w:autoSpaceDE/>
        <w:autoSpaceDN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Experience working with in a confidential setting. </w:t>
      </w:r>
    </w:p>
    <w:p w14:paraId="233AB47A" w14:textId="77777777" w:rsidR="00C834B3" w:rsidRDefault="00C834B3">
      <w:pPr>
        <w:pStyle w:val="BodyText"/>
        <w:spacing w:before="10"/>
        <w:rPr>
          <w:sz w:val="19"/>
        </w:rPr>
      </w:pPr>
    </w:p>
    <w:p w14:paraId="1E2A5F80" w14:textId="7DD42D54" w:rsidR="00C834B3" w:rsidRDefault="002E15E5" w:rsidP="0039650F">
      <w:pPr>
        <w:pStyle w:val="BodyText"/>
        <w:spacing w:line="237" w:lineRule="auto"/>
        <w:ind w:left="140"/>
        <w:rPr>
          <w:sz w:val="19"/>
        </w:rPr>
      </w:pPr>
      <w:r>
        <w:rPr>
          <w:b/>
        </w:rPr>
        <w:t xml:space="preserve">Compensation and Benefits: </w:t>
      </w:r>
      <w:r>
        <w:t>The s</w:t>
      </w:r>
      <w:r w:rsidR="0039650F">
        <w:t xml:space="preserve">alary range for this position </w:t>
      </w:r>
      <w:r w:rsidR="00381BFD">
        <w:t xml:space="preserve">is </w:t>
      </w:r>
      <w:r w:rsidR="0039650F">
        <w:t>dependent on qualifications</w:t>
      </w:r>
      <w:r>
        <w:t>. CornerHouse offers a generous benefits package which includes comprehensive health benefits, a 401k match, generous paid time off, and paid holidays. To apply, ple</w:t>
      </w:r>
      <w:r w:rsidR="0039650F">
        <w:t xml:space="preserve">ase send a resume and cover letter to </w:t>
      </w:r>
      <w:r w:rsidR="0039650F" w:rsidRPr="0039650F">
        <w:t>mallory.tinglov@childrensmn.org</w:t>
      </w:r>
      <w:r w:rsidR="0039650F">
        <w:t>.</w:t>
      </w:r>
      <w:r w:rsidR="0039650F">
        <w:rPr>
          <w:sz w:val="19"/>
        </w:rPr>
        <w:t xml:space="preserve"> </w:t>
      </w:r>
    </w:p>
    <w:p w14:paraId="5A9E674C" w14:textId="77777777" w:rsidR="0039650F" w:rsidRDefault="0039650F" w:rsidP="0039650F">
      <w:pPr>
        <w:pStyle w:val="BodyText"/>
        <w:spacing w:line="237" w:lineRule="auto"/>
        <w:ind w:left="140"/>
        <w:rPr>
          <w:sz w:val="19"/>
        </w:rPr>
      </w:pPr>
    </w:p>
    <w:p w14:paraId="7FCB39C5" w14:textId="1635DD0F" w:rsidR="00C834B3" w:rsidRPr="00D51437" w:rsidRDefault="002E15E5" w:rsidP="00D51437">
      <w:pPr>
        <w:pStyle w:val="BodyText"/>
        <w:spacing w:line="237" w:lineRule="auto"/>
        <w:ind w:left="140" w:right="118"/>
      </w:pPr>
      <w:r>
        <w:t>CornerHouse is an EEO/AA employer: women, minorities, people with disabilities, and veterans are encouraged to apply. Cultural responsiveness is essential to achieving our mission. Our aspirational aim is to advance equity and work toward building a multi-cultural workplace community that balances culturally responsive practice with internal self-awareness and reflection.</w:t>
      </w:r>
    </w:p>
    <w:p w14:paraId="239B71F8" w14:textId="1A26B383" w:rsidR="00D51437" w:rsidRDefault="00D51437" w:rsidP="00D51437">
      <w:pPr>
        <w:pStyle w:val="BodyText"/>
        <w:spacing w:line="237" w:lineRule="auto"/>
        <w:ind w:left="140" w:right="286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B49DCCF" wp14:editId="07CCA0CD">
                <wp:simplePos x="0" y="0"/>
                <wp:positionH relativeFrom="page">
                  <wp:posOffset>895985</wp:posOffset>
                </wp:positionH>
                <wp:positionV relativeFrom="paragraph">
                  <wp:posOffset>531495</wp:posOffset>
                </wp:positionV>
                <wp:extent cx="5980430" cy="69215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6921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28248" w14:textId="77777777" w:rsidR="00C834B3" w:rsidRDefault="002E15E5">
                            <w:pPr>
                              <w:spacing w:line="226" w:lineRule="exact"/>
                              <w:ind w:left="28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 accordance with the Americans with Disabilities Act, the above is intended to summarize the</w:t>
                            </w:r>
                          </w:p>
                          <w:p w14:paraId="497CDAFF" w14:textId="77777777" w:rsidR="00C834B3" w:rsidRDefault="002E15E5">
                            <w:pPr>
                              <w:spacing w:before="1" w:line="237" w:lineRule="auto"/>
                              <w:ind w:left="28" w:right="34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essential functions of and requirements for the performance of this job. It is not meant to be an exhaustive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list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miscellaneous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duties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responsibilities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requested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performance of this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job.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9DC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55pt;margin-top:41.85pt;width:470.9pt;height:54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" fillcolor="#dfdfdf" stroked="f">
                <v:textbox inset="0,0,0,0">
                  <w:txbxContent>
                    <w:p w14:paraId="43F28248" w14:textId="77777777" w:rsidR="00C834B3" w:rsidRDefault="002E15E5">
                      <w:pPr>
                        <w:spacing w:line="226" w:lineRule="exact"/>
                        <w:ind w:left="28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In accordance with the Americans with Disabilities Act, the above is intended to summarize the</w:t>
                      </w:r>
                    </w:p>
                    <w:p w14:paraId="497CDAFF" w14:textId="77777777" w:rsidR="00C834B3" w:rsidRDefault="002E15E5">
                      <w:pPr>
                        <w:spacing w:before="1" w:line="237" w:lineRule="auto"/>
                        <w:ind w:left="28" w:right="34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essential functions of and requirements for the performance of this job. It is not meant to be an exhaustive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list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of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miscellaneous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duties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and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responsibilities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that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may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be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requested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the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performance of this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job.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E15E5">
        <w:t>This requires a commitment, by every employee, to increase awareness of our own cultural beliefs, values and biases; self-reflection and individual growth; and to actively integrate diversity, equity, and inclusion into our organizational culture at CornerHouse.</w:t>
      </w:r>
    </w:p>
    <w:bookmarkEnd w:id="0"/>
    <w:p w14:paraId="2FFF6951" w14:textId="25070A66" w:rsidR="00C834B3" w:rsidRPr="00D51437" w:rsidRDefault="00C834B3" w:rsidP="00D51437">
      <w:pPr>
        <w:pStyle w:val="BodyText"/>
        <w:spacing w:line="237" w:lineRule="auto"/>
        <w:ind w:left="140" w:right="286"/>
      </w:pPr>
    </w:p>
    <w:sectPr w:rsidR="00C834B3" w:rsidRPr="00D51437">
      <w:pgSz w:w="12240" w:h="15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Times New Roman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4180592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</w:abstractNum>
  <w:abstractNum w:abstractNumId="1" w15:restartNumberingAfterBreak="0">
    <w:nsid w:val="00000005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C646B"/>
    <w:multiLevelType w:val="hybridMultilevel"/>
    <w:tmpl w:val="F72604E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837B86"/>
    <w:multiLevelType w:val="hybridMultilevel"/>
    <w:tmpl w:val="3580FE88"/>
    <w:lvl w:ilvl="0" w:tplc="04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4" w15:restartNumberingAfterBreak="0">
    <w:nsid w:val="1C4E1485"/>
    <w:multiLevelType w:val="hybridMultilevel"/>
    <w:tmpl w:val="D102DC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90B73"/>
    <w:multiLevelType w:val="hybridMultilevel"/>
    <w:tmpl w:val="6DE8B802"/>
    <w:lvl w:ilvl="0" w:tplc="F4200682">
      <w:start w:val="1"/>
      <w:numFmt w:val="lowerLetter"/>
      <w:lvlText w:val="%1."/>
      <w:lvlJc w:val="left"/>
      <w:pPr>
        <w:ind w:left="144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8F4216"/>
    <w:multiLevelType w:val="hybridMultilevel"/>
    <w:tmpl w:val="0A049FA8"/>
    <w:lvl w:ilvl="0" w:tplc="04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7" w15:restartNumberingAfterBreak="0">
    <w:nsid w:val="63E638DF"/>
    <w:multiLevelType w:val="hybridMultilevel"/>
    <w:tmpl w:val="E4982A3E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" w15:restartNumberingAfterBreak="0">
    <w:nsid w:val="70595A11"/>
    <w:multiLevelType w:val="hybridMultilevel"/>
    <w:tmpl w:val="010C9CF8"/>
    <w:lvl w:ilvl="0" w:tplc="4324515C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86B69B32">
      <w:numFmt w:val="bullet"/>
      <w:lvlText w:val=""/>
      <w:lvlJc w:val="left"/>
      <w:pPr>
        <w:ind w:left="13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6F707CD6">
      <w:numFmt w:val="bullet"/>
      <w:lvlText w:val=""/>
      <w:lvlJc w:val="left"/>
      <w:pPr>
        <w:ind w:left="248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 w:tplc="AB2AF9AC">
      <w:numFmt w:val="bullet"/>
      <w:lvlText w:val="•"/>
      <w:lvlJc w:val="left"/>
      <w:pPr>
        <w:ind w:left="3375" w:hanging="360"/>
      </w:pPr>
      <w:rPr>
        <w:rFonts w:hint="default"/>
      </w:rPr>
    </w:lvl>
    <w:lvl w:ilvl="4" w:tplc="E6E0E6EA">
      <w:numFmt w:val="bullet"/>
      <w:lvlText w:val="•"/>
      <w:lvlJc w:val="left"/>
      <w:pPr>
        <w:ind w:left="4270" w:hanging="360"/>
      </w:pPr>
      <w:rPr>
        <w:rFonts w:hint="default"/>
      </w:rPr>
    </w:lvl>
    <w:lvl w:ilvl="5" w:tplc="296C776A">
      <w:numFmt w:val="bullet"/>
      <w:lvlText w:val="•"/>
      <w:lvlJc w:val="left"/>
      <w:pPr>
        <w:ind w:left="5165" w:hanging="360"/>
      </w:pPr>
      <w:rPr>
        <w:rFonts w:hint="default"/>
      </w:rPr>
    </w:lvl>
    <w:lvl w:ilvl="6" w:tplc="AC68C456"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88D4A9A4">
      <w:numFmt w:val="bullet"/>
      <w:lvlText w:val="•"/>
      <w:lvlJc w:val="left"/>
      <w:pPr>
        <w:ind w:left="6955" w:hanging="360"/>
      </w:pPr>
      <w:rPr>
        <w:rFonts w:hint="default"/>
      </w:rPr>
    </w:lvl>
    <w:lvl w:ilvl="8" w:tplc="6250EB34">
      <w:numFmt w:val="bullet"/>
      <w:lvlText w:val="•"/>
      <w:lvlJc w:val="left"/>
      <w:pPr>
        <w:ind w:left="7850" w:hanging="360"/>
      </w:pPr>
      <w:rPr>
        <w:rFonts w:hint="default"/>
      </w:rPr>
    </w:lvl>
  </w:abstractNum>
  <w:abstractNum w:abstractNumId="9" w15:restartNumberingAfterBreak="0">
    <w:nsid w:val="70AE24EC"/>
    <w:multiLevelType w:val="hybridMultilevel"/>
    <w:tmpl w:val="4FD87696"/>
    <w:lvl w:ilvl="0" w:tplc="04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B3"/>
    <w:rsid w:val="000D68C5"/>
    <w:rsid w:val="002063D3"/>
    <w:rsid w:val="002E15E5"/>
    <w:rsid w:val="002E7B6D"/>
    <w:rsid w:val="00306EE1"/>
    <w:rsid w:val="00381BFD"/>
    <w:rsid w:val="00392905"/>
    <w:rsid w:val="0039650F"/>
    <w:rsid w:val="0060158F"/>
    <w:rsid w:val="00636176"/>
    <w:rsid w:val="0069192C"/>
    <w:rsid w:val="00AA37B9"/>
    <w:rsid w:val="00C834B3"/>
    <w:rsid w:val="00CB6869"/>
    <w:rsid w:val="00D22996"/>
    <w:rsid w:val="00D51437"/>
    <w:rsid w:val="00D62A2B"/>
    <w:rsid w:val="00E43D93"/>
    <w:rsid w:val="00E759DA"/>
    <w:rsid w:val="00FB58B4"/>
    <w:rsid w:val="00FE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57E1E"/>
  <w15:docId w15:val="{E0D3A272-29A7-4451-BD9A-44464674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Nunito" w:eastAsia="Nunito" w:hAnsi="Nunito" w:cs="Nunito"/>
    </w:rPr>
  </w:style>
  <w:style w:type="paragraph" w:styleId="Heading1">
    <w:name w:val="heading 1"/>
    <w:basedOn w:val="Normal"/>
    <w:uiPriority w:val="1"/>
    <w:qFormat/>
    <w:pPr>
      <w:spacing w:line="273" w:lineRule="exact"/>
      <w:ind w:left="847"/>
      <w:jc w:val="both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1B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line="273" w:lineRule="exact"/>
      <w:ind w:left="132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9650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1B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Training Outreach Coordinator Job Posting</vt:lpstr>
    </vt:vector>
  </TitlesOfParts>
  <Company>Children's Hospitals &amp; Clinics of MN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Training Outreach Coordinator Job Posting</dc:title>
  <dc:creator>Jane Straub</dc:creator>
  <cp:lastModifiedBy>Mallory Tinglov</cp:lastModifiedBy>
  <cp:revision>3</cp:revision>
  <dcterms:created xsi:type="dcterms:W3CDTF">2022-11-21T17:29:00Z</dcterms:created>
  <dcterms:modified xsi:type="dcterms:W3CDTF">2022-11-22T17:46:00Z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LastSaved">
    <vt:filetime>2022-05-11T00:00:00Z</vt:filetime>
  </property>
</Properties>
</file>